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26" w:rsidRDefault="00130726"/>
    <w:p w:rsidR="00F30837" w:rsidRPr="00F30837" w:rsidRDefault="00F30837">
      <w:pPr>
        <w:rPr>
          <w:b/>
          <w:sz w:val="24"/>
          <w:szCs w:val="24"/>
        </w:rPr>
      </w:pPr>
      <w:r w:rsidRPr="00F30837">
        <w:rPr>
          <w:b/>
          <w:sz w:val="24"/>
          <w:szCs w:val="24"/>
        </w:rPr>
        <w:t>Module 4 Background Information – Engaging in Social Interactions</w:t>
      </w:r>
    </w:p>
    <w:p w:rsidR="00F30837" w:rsidRDefault="00F30837"/>
    <w:p w:rsidR="00F30837" w:rsidRPr="002B0A44" w:rsidRDefault="00F30837">
      <w:pPr>
        <w:rPr>
          <w:sz w:val="24"/>
          <w:szCs w:val="24"/>
        </w:rPr>
      </w:pPr>
      <w:r w:rsidRPr="002B0A44">
        <w:rPr>
          <w:sz w:val="24"/>
          <w:szCs w:val="24"/>
        </w:rPr>
        <w:t xml:space="preserve">Social communication: the way people use </w:t>
      </w:r>
      <w:r w:rsidRPr="002B0A44">
        <w:rPr>
          <w:b/>
          <w:sz w:val="24"/>
          <w:szCs w:val="24"/>
          <w:u w:val="single"/>
        </w:rPr>
        <w:t xml:space="preserve"> </w:t>
      </w:r>
      <w:r w:rsidR="00811647">
        <w:rPr>
          <w:b/>
          <w:sz w:val="24"/>
          <w:szCs w:val="24"/>
          <w:u w:val="single"/>
        </w:rPr>
        <w:tab/>
      </w:r>
      <w:r w:rsidR="00811647">
        <w:rPr>
          <w:b/>
          <w:sz w:val="24"/>
          <w:szCs w:val="24"/>
          <w:u w:val="single"/>
        </w:rPr>
        <w:tab/>
      </w:r>
      <w:r w:rsidRPr="002B0A44">
        <w:rPr>
          <w:b/>
          <w:sz w:val="24"/>
          <w:szCs w:val="24"/>
          <w:u w:val="single"/>
        </w:rPr>
        <w:tab/>
      </w:r>
      <w:r w:rsidRPr="002B0A44">
        <w:rPr>
          <w:sz w:val="24"/>
          <w:szCs w:val="24"/>
        </w:rPr>
        <w:t xml:space="preserve"> within social situations.</w:t>
      </w:r>
    </w:p>
    <w:p w:rsidR="00F30837" w:rsidRPr="002B0A44" w:rsidRDefault="00F30837">
      <w:pPr>
        <w:rPr>
          <w:sz w:val="24"/>
          <w:szCs w:val="24"/>
        </w:rPr>
      </w:pPr>
      <w:r w:rsidRPr="002B0A44">
        <w:rPr>
          <w:sz w:val="24"/>
          <w:szCs w:val="24"/>
        </w:rPr>
        <w:t>The three components of social interaction:</w:t>
      </w:r>
    </w:p>
    <w:p w:rsidR="00F30837" w:rsidRPr="002B0A44" w:rsidRDefault="0081164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 w:rsidR="00F30837" w:rsidRPr="002B0A44">
        <w:rPr>
          <w:b/>
          <w:sz w:val="24"/>
          <w:szCs w:val="24"/>
          <w:u w:val="single"/>
        </w:rPr>
        <w:tab/>
      </w:r>
      <w:r w:rsidR="00F30837" w:rsidRPr="002B0A44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F30837" w:rsidRPr="002B0A44">
        <w:rPr>
          <w:sz w:val="24"/>
          <w:szCs w:val="24"/>
        </w:rPr>
        <w:t xml:space="preserve">- </w:t>
      </w:r>
      <w:proofErr w:type="gramStart"/>
      <w:r w:rsidR="00F30837" w:rsidRPr="002B0A44">
        <w:rPr>
          <w:sz w:val="24"/>
          <w:szCs w:val="24"/>
        </w:rPr>
        <w:t>the</w:t>
      </w:r>
      <w:proofErr w:type="gramEnd"/>
      <w:r w:rsidR="00F30837" w:rsidRPr="002B0A44">
        <w:rPr>
          <w:sz w:val="24"/>
          <w:szCs w:val="24"/>
        </w:rPr>
        <w:t xml:space="preserve"> ability to use language for different purposes, including greetings, conveying information, and requesting items.</w:t>
      </w:r>
    </w:p>
    <w:p w:rsidR="00F30837" w:rsidRPr="002B0A44" w:rsidRDefault="0081164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2B0A44" w:rsidRPr="002B0A44">
        <w:rPr>
          <w:b/>
          <w:sz w:val="24"/>
          <w:szCs w:val="24"/>
          <w:u w:val="single"/>
        </w:rPr>
        <w:tab/>
      </w:r>
      <w:r w:rsidR="00F30837" w:rsidRPr="002B0A44">
        <w:rPr>
          <w:sz w:val="24"/>
          <w:szCs w:val="24"/>
        </w:rPr>
        <w:t xml:space="preserve"> - </w:t>
      </w:r>
      <w:proofErr w:type="gramStart"/>
      <w:r w:rsidR="00F30837" w:rsidRPr="002B0A44">
        <w:rPr>
          <w:sz w:val="24"/>
          <w:szCs w:val="24"/>
        </w:rPr>
        <w:t>the</w:t>
      </w:r>
      <w:proofErr w:type="gramEnd"/>
      <w:r w:rsidR="00F30837" w:rsidRPr="002B0A44">
        <w:rPr>
          <w:sz w:val="24"/>
          <w:szCs w:val="24"/>
        </w:rPr>
        <w:t xml:space="preserve"> ability to change language depending on the context of a situation. Examples include the way you may talk to a baby vs. an adult, or talking to a close friend vs. a supervisor.</w:t>
      </w:r>
    </w:p>
    <w:p w:rsidR="002B0A44" w:rsidRDefault="002B0A44">
      <w:pPr>
        <w:rPr>
          <w:sz w:val="24"/>
          <w:szCs w:val="24"/>
        </w:rPr>
      </w:pPr>
      <w:r w:rsidRPr="002B0A44">
        <w:rPr>
          <w:b/>
          <w:sz w:val="24"/>
          <w:szCs w:val="24"/>
          <w:u w:val="single"/>
        </w:rPr>
        <w:t xml:space="preserve"> </w:t>
      </w:r>
      <w:r w:rsidR="00811647">
        <w:rPr>
          <w:b/>
          <w:sz w:val="24"/>
          <w:szCs w:val="24"/>
          <w:u w:val="single"/>
        </w:rPr>
        <w:tab/>
      </w:r>
      <w:r w:rsidR="00811647">
        <w:rPr>
          <w:b/>
          <w:sz w:val="24"/>
          <w:szCs w:val="24"/>
          <w:u w:val="single"/>
        </w:rPr>
        <w:tab/>
      </w:r>
      <w:r w:rsidR="00811647">
        <w:rPr>
          <w:b/>
          <w:sz w:val="24"/>
          <w:szCs w:val="24"/>
          <w:u w:val="single"/>
        </w:rPr>
        <w:tab/>
      </w:r>
      <w:r w:rsidR="00811647">
        <w:rPr>
          <w:b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ability to understand appropriate social rules and be receptive to certain verbal and non-verbal cues during social interaction. This can include taking turns in conversations or standing at an appropriate distance from others. These can differ between cultures and even families.</w:t>
      </w:r>
    </w:p>
    <w:p w:rsidR="00811647" w:rsidRDefault="00811647">
      <w:pPr>
        <w:rPr>
          <w:sz w:val="24"/>
          <w:szCs w:val="24"/>
        </w:rPr>
      </w:pPr>
    </w:p>
    <w:p w:rsidR="002B0A44" w:rsidRPr="00811647" w:rsidRDefault="002B0A44">
      <w:pPr>
        <w:rPr>
          <w:b/>
          <w:sz w:val="24"/>
          <w:szCs w:val="24"/>
        </w:rPr>
      </w:pPr>
      <w:r w:rsidRPr="00811647">
        <w:rPr>
          <w:b/>
          <w:sz w:val="24"/>
          <w:szCs w:val="24"/>
        </w:rPr>
        <w:t>Where to Start:</w:t>
      </w:r>
    </w:p>
    <w:p w:rsidR="002B0A44" w:rsidRDefault="002B0A44">
      <w:pPr>
        <w:rPr>
          <w:sz w:val="24"/>
          <w:szCs w:val="24"/>
        </w:rPr>
      </w:pPr>
      <w:r>
        <w:rPr>
          <w:sz w:val="24"/>
          <w:szCs w:val="24"/>
        </w:rPr>
        <w:t xml:space="preserve">Below </w:t>
      </w:r>
      <w:r w:rsidR="00E93A89">
        <w:rPr>
          <w:sz w:val="24"/>
          <w:szCs w:val="24"/>
        </w:rPr>
        <w:t>is</w:t>
      </w:r>
      <w:r>
        <w:rPr>
          <w:sz w:val="24"/>
          <w:szCs w:val="24"/>
        </w:rPr>
        <w:t xml:space="preserve"> a list of common social communication skills. Utilize the list below to identify </w:t>
      </w:r>
      <w:r w:rsidR="00E93A89">
        <w:rPr>
          <w:sz w:val="24"/>
          <w:szCs w:val="24"/>
        </w:rPr>
        <w:t>skills you may choose</w:t>
      </w:r>
      <w:r>
        <w:rPr>
          <w:sz w:val="24"/>
          <w:szCs w:val="24"/>
        </w:rPr>
        <w:t xml:space="preserve"> to work on with your child or come up with some of your own.</w:t>
      </w:r>
    </w:p>
    <w:p w:rsidR="002B0A44" w:rsidRPr="002B0A44" w:rsidRDefault="002B0A44">
      <w:pPr>
        <w:rPr>
          <w:sz w:val="18"/>
          <w:szCs w:val="18"/>
        </w:rPr>
      </w:pPr>
      <w:r w:rsidRPr="002B0A44">
        <w:rPr>
          <w:sz w:val="18"/>
          <w:szCs w:val="18"/>
        </w:rPr>
        <w:t>**Note: this list is not exhaustive and does not apply to everyone! This is merely a general list of skills commonly identified by families of children with PWS or neurodevelopmental disabilities.</w:t>
      </w:r>
    </w:p>
    <w:p w:rsidR="00F30837" w:rsidRPr="00E93A89" w:rsidRDefault="002B0A44" w:rsidP="00E93A8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93A89">
        <w:rPr>
          <w:sz w:val="24"/>
          <w:szCs w:val="24"/>
        </w:rPr>
        <w:t>The ability and willingness to initiate activities or conversations with other people</w:t>
      </w:r>
    </w:p>
    <w:p w:rsidR="002B0A44" w:rsidRPr="00E93A89" w:rsidRDefault="002B0A44" w:rsidP="00E93A8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93A89">
        <w:rPr>
          <w:sz w:val="24"/>
          <w:szCs w:val="24"/>
        </w:rPr>
        <w:t>Willingness to join an activity with other people</w:t>
      </w:r>
    </w:p>
    <w:p w:rsidR="002B0A44" w:rsidRPr="00E93A89" w:rsidRDefault="002B0A44" w:rsidP="00E93A8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93A89">
        <w:rPr>
          <w:sz w:val="24"/>
          <w:szCs w:val="24"/>
        </w:rPr>
        <w:t>The ability to continue a conversation without too many distractions</w:t>
      </w:r>
    </w:p>
    <w:p w:rsidR="002B0A44" w:rsidRPr="00E93A89" w:rsidRDefault="002B0A44" w:rsidP="00E93A8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93A89">
        <w:rPr>
          <w:sz w:val="24"/>
          <w:szCs w:val="24"/>
        </w:rPr>
        <w:t>The use of appropriate assertiveness to communicate needs, desires, beliefs, and ideas</w:t>
      </w:r>
    </w:p>
    <w:p w:rsidR="002B0A44" w:rsidRPr="00E93A89" w:rsidRDefault="002B0A44" w:rsidP="00E93A8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93A89">
        <w:rPr>
          <w:sz w:val="24"/>
          <w:szCs w:val="24"/>
        </w:rPr>
        <w:t>The use of appropriate greetings</w:t>
      </w:r>
    </w:p>
    <w:p w:rsidR="002B0A44" w:rsidRPr="00E93A89" w:rsidRDefault="002B0A44" w:rsidP="00E93A8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93A89">
        <w:rPr>
          <w:sz w:val="24"/>
          <w:szCs w:val="24"/>
        </w:rPr>
        <w:t>Understanding non-verbal signals from others</w:t>
      </w:r>
    </w:p>
    <w:p w:rsidR="002B0A44" w:rsidRPr="00E93A89" w:rsidRDefault="002B0A44" w:rsidP="00E93A8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93A89">
        <w:rPr>
          <w:sz w:val="24"/>
          <w:szCs w:val="24"/>
        </w:rPr>
        <w:t>Displaying appropriate non-verbal communication, such as facial expressions and</w:t>
      </w:r>
      <w:r w:rsidR="00E93A89">
        <w:rPr>
          <w:sz w:val="24"/>
          <w:szCs w:val="24"/>
        </w:rPr>
        <w:t xml:space="preserve"> eye contact</w:t>
      </w:r>
    </w:p>
    <w:p w:rsidR="002B0A44" w:rsidRPr="00E93A89" w:rsidRDefault="002B0A44" w:rsidP="00E93A8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93A89">
        <w:rPr>
          <w:sz w:val="24"/>
          <w:szCs w:val="24"/>
        </w:rPr>
        <w:t xml:space="preserve">Participating appropriately in group situations, </w:t>
      </w:r>
      <w:r w:rsidR="00E93A89">
        <w:rPr>
          <w:sz w:val="24"/>
          <w:szCs w:val="24"/>
        </w:rPr>
        <w:t xml:space="preserve">not being </w:t>
      </w:r>
      <w:r w:rsidRPr="00E93A89">
        <w:rPr>
          <w:sz w:val="24"/>
          <w:szCs w:val="24"/>
        </w:rPr>
        <w:t xml:space="preserve">too passive </w:t>
      </w:r>
      <w:r w:rsidR="00E93A89">
        <w:rPr>
          <w:sz w:val="24"/>
          <w:szCs w:val="24"/>
        </w:rPr>
        <w:t>or</w:t>
      </w:r>
      <w:r w:rsidRPr="00E93A89">
        <w:rPr>
          <w:sz w:val="24"/>
          <w:szCs w:val="24"/>
        </w:rPr>
        <w:t xml:space="preserve"> aggressive</w:t>
      </w:r>
    </w:p>
    <w:p w:rsidR="00552968" w:rsidRDefault="002B0A44" w:rsidP="0055296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93A89">
        <w:rPr>
          <w:sz w:val="24"/>
          <w:szCs w:val="24"/>
        </w:rPr>
        <w:t>Being aware of the personal space of others.</w:t>
      </w:r>
    </w:p>
    <w:p w:rsidR="00811647" w:rsidRPr="00811647" w:rsidRDefault="00811647" w:rsidP="00811647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552968" w:rsidRPr="00552968" w:rsidRDefault="00552968" w:rsidP="005529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Below are the steps for building social communication skills, along with an example </w:t>
      </w:r>
      <w:r w:rsidRPr="00552968">
        <w:rPr>
          <w:sz w:val="24"/>
          <w:szCs w:val="24"/>
        </w:rPr>
        <w:t>of how to implement them:</w:t>
      </w:r>
    </w:p>
    <w:p w:rsidR="00552968" w:rsidRPr="003F30B8" w:rsidRDefault="00552968" w:rsidP="00552968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3F30B8">
        <w:rPr>
          <w:b/>
          <w:sz w:val="24"/>
          <w:szCs w:val="24"/>
        </w:rPr>
        <w:t>Pick one social communication skill to begin working on.</w:t>
      </w:r>
    </w:p>
    <w:p w:rsidR="00552968" w:rsidRDefault="00552968" w:rsidP="00552968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552968">
        <w:rPr>
          <w:sz w:val="24"/>
          <w:szCs w:val="24"/>
        </w:rPr>
        <w:t xml:space="preserve">Sarah </w:t>
      </w:r>
      <w:r>
        <w:rPr>
          <w:sz w:val="24"/>
          <w:szCs w:val="24"/>
        </w:rPr>
        <w:t xml:space="preserve">has trouble making friends at school because she is unsure how to begin speaking to them. She wants to work on her </w:t>
      </w:r>
      <w:r w:rsidRPr="00E93A89">
        <w:rPr>
          <w:sz w:val="24"/>
          <w:szCs w:val="24"/>
        </w:rPr>
        <w:t>ability to initiate conversations with other people</w:t>
      </w:r>
      <w:r>
        <w:rPr>
          <w:sz w:val="24"/>
          <w:szCs w:val="24"/>
        </w:rPr>
        <w:t>.</w:t>
      </w:r>
    </w:p>
    <w:p w:rsidR="00552968" w:rsidRPr="003F30B8" w:rsidRDefault="00552968" w:rsidP="00552968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3F30B8">
        <w:rPr>
          <w:b/>
          <w:sz w:val="24"/>
          <w:szCs w:val="24"/>
        </w:rPr>
        <w:t>Practice the skill at home with people your child feels comfortable with.</w:t>
      </w:r>
    </w:p>
    <w:p w:rsidR="00552968" w:rsidRDefault="00552968" w:rsidP="005F1CD6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552968">
        <w:rPr>
          <w:sz w:val="24"/>
          <w:szCs w:val="24"/>
        </w:rPr>
        <w:t xml:space="preserve">Sarah’s mom suggests that she </w:t>
      </w:r>
      <w:r w:rsidR="003F30B8">
        <w:rPr>
          <w:sz w:val="24"/>
          <w:szCs w:val="24"/>
        </w:rPr>
        <w:t>ask</w:t>
      </w:r>
      <w:r w:rsidRPr="00552968">
        <w:rPr>
          <w:sz w:val="24"/>
          <w:szCs w:val="24"/>
        </w:rPr>
        <w:t xml:space="preserve"> her siblings about their day at school each day this w</w:t>
      </w:r>
      <w:r>
        <w:rPr>
          <w:sz w:val="24"/>
          <w:szCs w:val="24"/>
        </w:rPr>
        <w:t xml:space="preserve">eek. Therefore, Sarah </w:t>
      </w:r>
      <w:r w:rsidR="003F30B8">
        <w:rPr>
          <w:sz w:val="24"/>
          <w:szCs w:val="24"/>
        </w:rPr>
        <w:t>can</w:t>
      </w:r>
      <w:r>
        <w:rPr>
          <w:sz w:val="24"/>
          <w:szCs w:val="24"/>
        </w:rPr>
        <w:t xml:space="preserve"> practice this skill at home in a comfortable environment.</w:t>
      </w:r>
    </w:p>
    <w:p w:rsidR="00552968" w:rsidRPr="003F30B8" w:rsidRDefault="00552968" w:rsidP="00552968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3F30B8">
        <w:rPr>
          <w:b/>
          <w:sz w:val="24"/>
          <w:szCs w:val="24"/>
        </w:rPr>
        <w:t>Practice the skill in another situation outside of the home.</w:t>
      </w:r>
    </w:p>
    <w:p w:rsidR="00552968" w:rsidRDefault="00552968" w:rsidP="00552968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Sarah begins to implement the skills she learned with her siblings at home with her peers at school. She asks a classmate how her weekend was.</w:t>
      </w:r>
    </w:p>
    <w:p w:rsidR="00552968" w:rsidRDefault="00552968" w:rsidP="003F30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PRETEND Program works on these skills by working through scenarios that incorporate these skills in pretend play. </w:t>
      </w:r>
      <w:r w:rsidR="003F30B8">
        <w:rPr>
          <w:sz w:val="24"/>
          <w:szCs w:val="24"/>
        </w:rPr>
        <w:t xml:space="preserve">Below are a few story stems that may be </w:t>
      </w:r>
      <w:r w:rsidR="00B50A45">
        <w:rPr>
          <w:sz w:val="24"/>
          <w:szCs w:val="24"/>
        </w:rPr>
        <w:t>helpful when working on practicing social skills during pretend play</w:t>
      </w:r>
      <w:r w:rsidR="003F30B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Feel free to </w:t>
      </w:r>
      <w:r w:rsidR="003F30B8">
        <w:rPr>
          <w:sz w:val="24"/>
          <w:szCs w:val="24"/>
        </w:rPr>
        <w:t>use the space below to come up with more of your own!</w:t>
      </w:r>
    </w:p>
    <w:p w:rsidR="003F30B8" w:rsidRDefault="003F30B8" w:rsidP="003F30B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child’s first day of school</w:t>
      </w:r>
    </w:p>
    <w:p w:rsidR="003F30B8" w:rsidRDefault="003F30B8" w:rsidP="003F30B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child having a playdate</w:t>
      </w:r>
    </w:p>
    <w:p w:rsidR="003F30B8" w:rsidRDefault="003F30B8" w:rsidP="003F30B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3F30B8" w:rsidRDefault="003F30B8" w:rsidP="003F30B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3F30B8" w:rsidRPr="003F30B8" w:rsidRDefault="003F30B8" w:rsidP="003F30B8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sectPr w:rsidR="003F30B8" w:rsidRPr="003F30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0C3" w:rsidRDefault="008060C3" w:rsidP="00F30837">
      <w:pPr>
        <w:spacing w:after="0" w:line="240" w:lineRule="auto"/>
      </w:pPr>
      <w:r>
        <w:separator/>
      </w:r>
    </w:p>
  </w:endnote>
  <w:endnote w:type="continuationSeparator" w:id="0">
    <w:p w:rsidR="008060C3" w:rsidRDefault="008060C3" w:rsidP="00F3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0C3" w:rsidRDefault="008060C3" w:rsidP="00F30837">
      <w:pPr>
        <w:spacing w:after="0" w:line="240" w:lineRule="auto"/>
      </w:pPr>
      <w:r>
        <w:separator/>
      </w:r>
    </w:p>
  </w:footnote>
  <w:footnote w:type="continuationSeparator" w:id="0">
    <w:p w:rsidR="008060C3" w:rsidRDefault="008060C3" w:rsidP="00F3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726" w:rsidRDefault="00130726">
    <w:pPr>
      <w:pStyle w:val="Header"/>
    </w:pPr>
    <w:r>
      <w:t>PRETEND Parent Training Program</w:t>
    </w:r>
  </w:p>
  <w:p w:rsidR="00130726" w:rsidRDefault="00130726">
    <w:pPr>
      <w:pStyle w:val="Header"/>
    </w:pPr>
    <w:r>
      <w:t>Module 4: Engaging in Social Interactions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52D4"/>
    <w:multiLevelType w:val="hybridMultilevel"/>
    <w:tmpl w:val="CB10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54657"/>
    <w:multiLevelType w:val="hybridMultilevel"/>
    <w:tmpl w:val="6F86F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D7D9A"/>
    <w:multiLevelType w:val="hybridMultilevel"/>
    <w:tmpl w:val="8F8214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95723"/>
    <w:multiLevelType w:val="hybridMultilevel"/>
    <w:tmpl w:val="22A0A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37"/>
    <w:rsid w:val="00130726"/>
    <w:rsid w:val="002B0A44"/>
    <w:rsid w:val="003F30B8"/>
    <w:rsid w:val="005376CD"/>
    <w:rsid w:val="00552968"/>
    <w:rsid w:val="00785C5C"/>
    <w:rsid w:val="008060C3"/>
    <w:rsid w:val="00811647"/>
    <w:rsid w:val="00B50A45"/>
    <w:rsid w:val="00E93A89"/>
    <w:rsid w:val="00F3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0C3A3"/>
  <w15:chartTrackingRefBased/>
  <w15:docId w15:val="{A5FF4FD9-E6FB-4C4B-A6D4-5E40B5F7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37"/>
  </w:style>
  <w:style w:type="paragraph" w:styleId="Footer">
    <w:name w:val="footer"/>
    <w:basedOn w:val="Normal"/>
    <w:link w:val="FooterChar"/>
    <w:uiPriority w:val="99"/>
    <w:unhideWhenUsed/>
    <w:rsid w:val="00F30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37"/>
  </w:style>
  <w:style w:type="paragraph" w:styleId="ListParagraph">
    <w:name w:val="List Paragraph"/>
    <w:basedOn w:val="Normal"/>
    <w:uiPriority w:val="34"/>
    <w:qFormat/>
    <w:rsid w:val="002B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473</Words>
  <Characters>2528</Characters>
  <Application>Microsoft Office Word</Application>
  <DocSecurity>0</DocSecurity>
  <Lines>52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Bertorello</dc:creator>
  <cp:keywords/>
  <dc:description/>
  <cp:lastModifiedBy>Nicole Bertorello</cp:lastModifiedBy>
  <cp:revision>4</cp:revision>
  <dcterms:created xsi:type="dcterms:W3CDTF">2024-05-28T17:07:00Z</dcterms:created>
  <dcterms:modified xsi:type="dcterms:W3CDTF">2024-06-17T20:04:00Z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929f37bf-9efe-40b0-ab19-8f7af7ce0955</vt:lpwstr>
  </property>
</Properties>
</file>